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2BD9C" w14:textId="77777777" w:rsidR="004B5AD2" w:rsidRPr="00102270" w:rsidRDefault="004B5AD2" w:rsidP="004B5AD2">
      <w:pPr>
        <w:rPr>
          <w:rFonts w:cstheme="minorHAnsi"/>
          <w:b/>
          <w:bCs/>
        </w:rPr>
      </w:pPr>
      <w:r w:rsidRPr="00102270">
        <w:rPr>
          <w:rFonts w:cstheme="minorHAnsi"/>
          <w:b/>
          <w:bCs/>
        </w:rPr>
        <w:t>Terrassendach-Händler lädt ein zum 2. Trina &amp; Jakob Sommerfest in Krefeld-Hüls</w:t>
      </w:r>
    </w:p>
    <w:p w14:paraId="3E278591" w14:textId="77777777" w:rsidR="004B5AD2" w:rsidRPr="00102270" w:rsidRDefault="004B5AD2" w:rsidP="004B5AD2">
      <w:pPr>
        <w:rPr>
          <w:rFonts w:cstheme="minorHAnsi"/>
        </w:rPr>
      </w:pPr>
      <w:r w:rsidRPr="00102270">
        <w:rPr>
          <w:rFonts w:cstheme="minorHAnsi"/>
        </w:rPr>
        <w:t>Nach der erfolgreichen Premiere im vergangenen Jahr geht das beliebte Trina &amp; Jakob Sommerfest in die zweite Runde! Am Samstag, den 30. August 2025, öffnet der Terrassendach-Händler ab 16 Uhr seine Tore im Green Business Park Krefeld-Hüls für ein sommerliches Fest voller Musik, Genuss und guter Laune.</w:t>
      </w:r>
    </w:p>
    <w:p w14:paraId="4CE3D601" w14:textId="77777777" w:rsidR="004B5AD2" w:rsidRPr="00102270" w:rsidRDefault="004B5AD2" w:rsidP="004B5AD2">
      <w:pPr>
        <w:rPr>
          <w:rFonts w:cstheme="minorHAnsi"/>
        </w:rPr>
      </w:pPr>
      <w:r w:rsidRPr="00102270">
        <w:rPr>
          <w:rFonts w:cstheme="minorHAnsi"/>
        </w:rPr>
        <w:t>Freuen Sie sich auf ein buntes Programm für die ganze Familie – mit kühlen Getränken, leckeren Cocktails, Gegrilltem, Popcorn und Zuckerwatte. Höhepunkt des Abends ist das musikalische Line-up mit drei Live-Acts auf unserer Bühne:</w:t>
      </w:r>
    </w:p>
    <w:p w14:paraId="1D384556" w14:textId="77777777" w:rsidR="004B5AD2" w:rsidRPr="00102270" w:rsidRDefault="004B5AD2" w:rsidP="004B5AD2">
      <w:pPr>
        <w:rPr>
          <w:rFonts w:cstheme="minorHAnsi"/>
          <w:b/>
          <w:bCs/>
        </w:rPr>
      </w:pPr>
      <w:r w:rsidRPr="00102270">
        <w:rPr>
          <w:rFonts w:ascii="Segoe UI Emoji" w:hAnsi="Segoe UI Emoji" w:cs="Segoe UI Emoji"/>
          <w:b/>
          <w:bCs/>
        </w:rPr>
        <w:t>🎶</w:t>
      </w:r>
      <w:r w:rsidRPr="00102270">
        <w:rPr>
          <w:rFonts w:cstheme="minorHAnsi"/>
          <w:b/>
          <w:bCs/>
        </w:rPr>
        <w:t xml:space="preserve"> 12inch – Best </w:t>
      </w:r>
      <w:proofErr w:type="spellStart"/>
      <w:r w:rsidRPr="00102270">
        <w:rPr>
          <w:rFonts w:cstheme="minorHAnsi"/>
          <w:b/>
          <w:bCs/>
        </w:rPr>
        <w:t>of</w:t>
      </w:r>
      <w:proofErr w:type="spellEnd"/>
      <w:r w:rsidRPr="00102270">
        <w:rPr>
          <w:rFonts w:cstheme="minorHAnsi"/>
          <w:b/>
          <w:bCs/>
        </w:rPr>
        <w:t xml:space="preserve"> </w:t>
      </w:r>
      <w:proofErr w:type="spellStart"/>
      <w:r w:rsidRPr="00102270">
        <w:rPr>
          <w:rFonts w:cstheme="minorHAnsi"/>
          <w:b/>
          <w:bCs/>
        </w:rPr>
        <w:t>ElektroPop</w:t>
      </w:r>
      <w:proofErr w:type="spellEnd"/>
    </w:p>
    <w:p w14:paraId="12C8C2FF" w14:textId="77777777" w:rsidR="004B5AD2" w:rsidRPr="00102270" w:rsidRDefault="004B5AD2" w:rsidP="004B5AD2">
      <w:pPr>
        <w:rPr>
          <w:rFonts w:cstheme="minorHAnsi"/>
        </w:rPr>
      </w:pPr>
      <w:r w:rsidRPr="00102270">
        <w:rPr>
          <w:rFonts w:cstheme="minorHAnsi"/>
        </w:rPr>
        <w:t xml:space="preserve">Hits von Duran </w:t>
      </w:r>
      <w:proofErr w:type="spellStart"/>
      <w:r w:rsidRPr="00102270">
        <w:rPr>
          <w:rFonts w:cstheme="minorHAnsi"/>
        </w:rPr>
        <w:t>Duran</w:t>
      </w:r>
      <w:proofErr w:type="spellEnd"/>
      <w:r w:rsidRPr="00102270">
        <w:rPr>
          <w:rFonts w:cstheme="minorHAnsi"/>
        </w:rPr>
        <w:t>, Depeche Mode, A-ha, OMD u.v.m., live und mit beeindruckender Licht- und Videoshow – ein Fest für Fans der 80er!</w:t>
      </w:r>
    </w:p>
    <w:p w14:paraId="3F99A48B" w14:textId="77777777" w:rsidR="004B5AD2" w:rsidRPr="00102270" w:rsidRDefault="004B5AD2" w:rsidP="004B5AD2">
      <w:pPr>
        <w:rPr>
          <w:rFonts w:cstheme="minorHAnsi"/>
          <w:b/>
          <w:bCs/>
        </w:rPr>
      </w:pPr>
      <w:r w:rsidRPr="00102270">
        <w:rPr>
          <w:rFonts w:ascii="Segoe UI Emoji" w:hAnsi="Segoe UI Emoji" w:cs="Segoe UI Emoji"/>
          <w:b/>
          <w:bCs/>
        </w:rPr>
        <w:t>🎸</w:t>
      </w:r>
      <w:r w:rsidRPr="00102270">
        <w:rPr>
          <w:rFonts w:cstheme="minorHAnsi"/>
          <w:b/>
          <w:bCs/>
        </w:rPr>
        <w:t xml:space="preserve"> Jeck United – Die Ganzjahresspaßband</w:t>
      </w:r>
    </w:p>
    <w:p w14:paraId="044A4C01" w14:textId="77777777" w:rsidR="004B5AD2" w:rsidRPr="00102270" w:rsidRDefault="004B5AD2" w:rsidP="004B5AD2">
      <w:pPr>
        <w:rPr>
          <w:rFonts w:cstheme="minorHAnsi"/>
        </w:rPr>
      </w:pPr>
      <w:r w:rsidRPr="00102270">
        <w:rPr>
          <w:rFonts w:cstheme="minorHAnsi"/>
        </w:rPr>
        <w:t>Eigene Songs, mitreißende Stimmung und viel Humor – Jeck United sorgt für Bewegung, Mitsingen und gute Laune.</w:t>
      </w:r>
    </w:p>
    <w:p w14:paraId="44C17C4B" w14:textId="77777777" w:rsidR="004B5AD2" w:rsidRPr="00102270" w:rsidRDefault="004B5AD2" w:rsidP="004B5AD2">
      <w:pPr>
        <w:rPr>
          <w:rFonts w:cstheme="minorHAnsi"/>
          <w:b/>
          <w:bCs/>
        </w:rPr>
      </w:pPr>
      <w:r w:rsidRPr="00102270">
        <w:rPr>
          <w:rFonts w:ascii="Segoe UI Emoji" w:hAnsi="Segoe UI Emoji" w:cs="Segoe UI Emoji"/>
          <w:b/>
          <w:bCs/>
        </w:rPr>
        <w:t>🎤</w:t>
      </w:r>
      <w:r w:rsidRPr="00102270">
        <w:rPr>
          <w:rFonts w:cstheme="minorHAnsi"/>
          <w:b/>
          <w:bCs/>
        </w:rPr>
        <w:t xml:space="preserve"> CODO – </w:t>
      </w:r>
      <w:proofErr w:type="gramStart"/>
      <w:r w:rsidRPr="00102270">
        <w:rPr>
          <w:rFonts w:cstheme="minorHAnsi"/>
          <w:b/>
          <w:bCs/>
        </w:rPr>
        <w:t>NDW Tribute</w:t>
      </w:r>
      <w:proofErr w:type="gramEnd"/>
      <w:r w:rsidRPr="00102270">
        <w:rPr>
          <w:rFonts w:cstheme="minorHAnsi"/>
          <w:b/>
          <w:bCs/>
        </w:rPr>
        <w:t xml:space="preserve"> Band</w:t>
      </w:r>
    </w:p>
    <w:p w14:paraId="4DCA2170" w14:textId="77777777" w:rsidR="004B5AD2" w:rsidRPr="00102270" w:rsidRDefault="004B5AD2" w:rsidP="004B5AD2">
      <w:pPr>
        <w:rPr>
          <w:rFonts w:cstheme="minorHAnsi"/>
        </w:rPr>
      </w:pPr>
      <w:r w:rsidRPr="00102270">
        <w:rPr>
          <w:rFonts w:cstheme="minorHAnsi"/>
        </w:rPr>
        <w:t>Ein musikalischer Ausflug in die Neue Deutsche Welle – authentisch, handgemacht und voller Energie. Von Nena bis Falco, 100 % live gespielt.</w:t>
      </w:r>
    </w:p>
    <w:p w14:paraId="62664B8A" w14:textId="68F0F7D2" w:rsidR="004B5AD2" w:rsidRPr="00102270" w:rsidRDefault="004B5AD2" w:rsidP="004B5AD2">
      <w:pPr>
        <w:rPr>
          <w:rFonts w:cstheme="minorHAnsi"/>
        </w:rPr>
      </w:pPr>
      <w:r w:rsidRPr="00102270">
        <w:rPr>
          <w:rFonts w:ascii="Segoe UI Emoji" w:hAnsi="Segoe UI Emoji" w:cs="Segoe UI Emoji"/>
        </w:rPr>
        <w:t>📍</w:t>
      </w:r>
      <w:r w:rsidRPr="00102270">
        <w:rPr>
          <w:rFonts w:cstheme="minorHAnsi"/>
        </w:rPr>
        <w:t xml:space="preserve"> Veranstaltungsort: Green Business Park, 47839 Krefeld-Hüls</w:t>
      </w:r>
      <w:r w:rsidR="00102270">
        <w:rPr>
          <w:rFonts w:cstheme="minorHAnsi"/>
        </w:rPr>
        <w:br/>
      </w:r>
      <w:r w:rsidRPr="00102270">
        <w:rPr>
          <w:rFonts w:ascii="Segoe UI Emoji" w:hAnsi="Segoe UI Emoji" w:cs="Segoe UI Emoji"/>
        </w:rPr>
        <w:t>🕓</w:t>
      </w:r>
      <w:r w:rsidRPr="00102270">
        <w:rPr>
          <w:rFonts w:cstheme="minorHAnsi"/>
        </w:rPr>
        <w:t xml:space="preserve"> Beginn: 16:00 Uhr</w:t>
      </w:r>
      <w:r w:rsidR="00102270">
        <w:rPr>
          <w:rFonts w:cstheme="minorHAnsi"/>
        </w:rPr>
        <w:br/>
      </w:r>
      <w:r w:rsidRPr="00102270">
        <w:rPr>
          <w:rFonts w:ascii="Segoe UI Emoji" w:hAnsi="Segoe UI Emoji" w:cs="Segoe UI Emoji"/>
        </w:rPr>
        <w:t>🎟️</w:t>
      </w:r>
      <w:r w:rsidRPr="00102270">
        <w:rPr>
          <w:rFonts w:cstheme="minorHAnsi"/>
        </w:rPr>
        <w:t xml:space="preserve"> Eintritt frei</w:t>
      </w:r>
    </w:p>
    <w:p w14:paraId="2FBBF5E9" w14:textId="5F0864E5" w:rsidR="004B5AD2" w:rsidRPr="00102270" w:rsidRDefault="004B5AD2" w:rsidP="004B5AD2">
      <w:pPr>
        <w:rPr>
          <w:rFonts w:cstheme="minorHAnsi"/>
        </w:rPr>
      </w:pPr>
      <w:r w:rsidRPr="00102270">
        <w:rPr>
          <w:rFonts w:ascii="Segoe UI Emoji" w:hAnsi="Segoe UI Emoji" w:cs="Segoe UI Emoji"/>
        </w:rPr>
        <w:t>💡</w:t>
      </w:r>
      <w:r w:rsidRPr="00102270">
        <w:rPr>
          <w:rFonts w:cstheme="minorHAnsi"/>
        </w:rPr>
        <w:t xml:space="preserve"> Hinweis zur Planung: Zur besseren Organisation freuen wir uns über eine unverbindliche Zusage über unsere Facebook-Veranstaltung:</w:t>
      </w:r>
      <w:r w:rsidR="00102270">
        <w:rPr>
          <w:rFonts w:cstheme="minorHAnsi"/>
        </w:rPr>
        <w:t xml:space="preserve"> </w:t>
      </w:r>
      <w:r w:rsidRPr="00102270">
        <w:rPr>
          <w:rFonts w:cstheme="minorHAnsi"/>
        </w:rPr>
        <w:t xml:space="preserve"> </w:t>
      </w:r>
      <w:hyperlink r:id="rId7" w:history="1">
        <w:proofErr w:type="gramStart"/>
        <w:r w:rsidRPr="00102270">
          <w:rPr>
            <w:rStyle w:val="Hyperlink"/>
            <w:rFonts w:cstheme="minorHAnsi"/>
          </w:rPr>
          <w:t>Hier</w:t>
        </w:r>
        <w:proofErr w:type="gramEnd"/>
        <w:r w:rsidRPr="00102270">
          <w:rPr>
            <w:rStyle w:val="Hyperlink"/>
            <w:rFonts w:cstheme="minorHAnsi"/>
          </w:rPr>
          <w:t xml:space="preserve"> zur Veranstaltung klicken</w:t>
        </w:r>
      </w:hyperlink>
    </w:p>
    <w:p w14:paraId="6C7777A0" w14:textId="77777777" w:rsidR="00D07594" w:rsidRDefault="004B5AD2" w:rsidP="004B5AD2">
      <w:pPr>
        <w:rPr>
          <w:rFonts w:cstheme="minorHAnsi"/>
        </w:rPr>
      </w:pPr>
      <w:r w:rsidRPr="00102270">
        <w:rPr>
          <w:rFonts w:cstheme="minorHAnsi"/>
        </w:rPr>
        <w:t xml:space="preserve">Alle sind herzlich willkommen – ob Nachbarn, </w:t>
      </w:r>
      <w:proofErr w:type="spellStart"/>
      <w:proofErr w:type="gramStart"/>
      <w:r w:rsidRPr="00102270">
        <w:rPr>
          <w:rFonts w:cstheme="minorHAnsi"/>
        </w:rPr>
        <w:t>Kund:innen</w:t>
      </w:r>
      <w:proofErr w:type="spellEnd"/>
      <w:proofErr w:type="gramEnd"/>
      <w:r w:rsidRPr="00102270">
        <w:rPr>
          <w:rFonts w:cstheme="minorHAnsi"/>
        </w:rPr>
        <w:t xml:space="preserve"> oder Musikfans. Wir freuen uns auf einen unvergesslichen Sommerabend mit euch!</w:t>
      </w:r>
      <w:r w:rsidR="00A05A11" w:rsidRPr="00102270">
        <w:rPr>
          <w:rFonts w:cstheme="minorHAnsi"/>
        </w:rPr>
        <w:br/>
      </w:r>
    </w:p>
    <w:p w14:paraId="024C4093" w14:textId="237C0972" w:rsidR="00147D0D" w:rsidRDefault="00A05A11" w:rsidP="004B5AD2">
      <w:pPr>
        <w:rPr>
          <w:rFonts w:cstheme="minorHAnsi"/>
        </w:rPr>
      </w:pPr>
      <w:r w:rsidRPr="007037BA">
        <w:rPr>
          <w:rFonts w:cstheme="minorHAnsi"/>
          <w:lang w:val="en-GB"/>
        </w:rPr>
        <w:t>Location:</w:t>
      </w:r>
      <w:r w:rsidR="00102270" w:rsidRPr="007037BA">
        <w:rPr>
          <w:rFonts w:cstheme="minorHAnsi"/>
          <w:lang w:val="en-GB"/>
        </w:rPr>
        <w:t xml:space="preserve"> </w:t>
      </w:r>
      <w:r w:rsidRPr="007037BA">
        <w:rPr>
          <w:rFonts w:cstheme="minorHAnsi"/>
          <w:lang w:val="en-GB"/>
        </w:rPr>
        <w:t xml:space="preserve">Green Business Park | Odilia-von-Goch-Str. </w:t>
      </w:r>
      <w:r w:rsidRPr="00102270">
        <w:rPr>
          <w:rFonts w:cstheme="minorHAnsi"/>
        </w:rPr>
        <w:t>16 | 47839 Krefeld-Hüls | direkt an der B9</w:t>
      </w:r>
    </w:p>
    <w:p w14:paraId="11FF9AB3" w14:textId="365D88FB" w:rsidR="00102270" w:rsidRPr="00102270" w:rsidRDefault="00147D0D" w:rsidP="004B5AD2">
      <w:pPr>
        <w:rPr>
          <w:rFonts w:cstheme="minorHAnsi"/>
        </w:rPr>
      </w:pPr>
      <w:r>
        <w:rPr>
          <w:rFonts w:cstheme="minorHAnsi"/>
        </w:rPr>
        <w:t xml:space="preserve">Facebook Seite: </w:t>
      </w:r>
      <w:hyperlink r:id="rId8" w:history="1">
        <w:r w:rsidRPr="00C65A49">
          <w:rPr>
            <w:rStyle w:val="Hyperlink"/>
            <w:rFonts w:cstheme="minorHAnsi"/>
          </w:rPr>
          <w:t>https://www.facebook.com/trinaundjakob</w:t>
        </w:r>
      </w:hyperlink>
      <w:r>
        <w:rPr>
          <w:rFonts w:cstheme="minorHAnsi"/>
        </w:rPr>
        <w:t xml:space="preserve"> </w:t>
      </w:r>
      <w:r>
        <w:rPr>
          <w:rFonts w:cstheme="minorHAnsi"/>
        </w:rPr>
        <w:br/>
        <w:t xml:space="preserve">Instagram Seite: </w:t>
      </w:r>
      <w:hyperlink r:id="rId9" w:history="1">
        <w:r w:rsidRPr="00C65A49">
          <w:rPr>
            <w:rStyle w:val="Hyperlink"/>
            <w:rFonts w:cstheme="minorHAnsi"/>
          </w:rPr>
          <w:t>https://www.instagram.com/trina_und_jakob/</w:t>
        </w:r>
      </w:hyperlink>
      <w:r>
        <w:rPr>
          <w:rFonts w:cstheme="minorHAnsi"/>
        </w:rPr>
        <w:t xml:space="preserve"> </w:t>
      </w:r>
      <w:r w:rsidR="007037BA">
        <w:rPr>
          <w:rFonts w:cstheme="minorHAnsi"/>
        </w:rPr>
        <w:br/>
      </w:r>
      <w:r w:rsidR="007037BA">
        <w:rPr>
          <w:rFonts w:cstheme="minorHAnsi"/>
        </w:rPr>
        <w:t xml:space="preserve">Presse </w:t>
      </w:r>
      <w:r w:rsidR="007037BA" w:rsidRPr="00D07594">
        <w:rPr>
          <w:rFonts w:cstheme="minorHAnsi"/>
        </w:rPr>
        <w:t xml:space="preserve">Akkreditierung: </w:t>
      </w:r>
      <w:hyperlink r:id="rId10" w:history="1">
        <w:r w:rsidR="007037BA" w:rsidRPr="006B7726">
          <w:rPr>
            <w:rStyle w:val="Hyperlink"/>
            <w:rFonts w:cstheme="minorHAnsi"/>
          </w:rPr>
          <w:t>https://www.trinaundjakob.de/presse-2/</w:t>
        </w:r>
      </w:hyperlink>
      <w:r w:rsidR="007037BA">
        <w:rPr>
          <w:rFonts w:cstheme="minorHAnsi"/>
        </w:rPr>
        <w:br/>
        <w:t xml:space="preserve">Website: </w:t>
      </w:r>
      <w:hyperlink r:id="rId11" w:history="1">
        <w:r w:rsidR="007037BA" w:rsidRPr="004C6C24">
          <w:rPr>
            <w:rStyle w:val="Hyperlink"/>
            <w:rFonts w:cstheme="minorHAnsi"/>
          </w:rPr>
          <w:t>https://www.trinaundjakob.de/</w:t>
        </w:r>
      </w:hyperlink>
      <w:r w:rsidR="007037BA">
        <w:rPr>
          <w:rFonts w:cstheme="minorHAnsi"/>
        </w:rPr>
        <w:t xml:space="preserve"> </w:t>
      </w:r>
      <w:r w:rsidR="007037BA">
        <w:rPr>
          <w:rFonts w:cstheme="minorHAnsi"/>
        </w:rPr>
        <w:br/>
      </w:r>
      <w:r w:rsidR="0066288E" w:rsidRPr="00102270">
        <w:rPr>
          <w:rFonts w:cstheme="minorHAnsi"/>
        </w:rPr>
        <w:br/>
        <w:t>Anspr</w:t>
      </w:r>
      <w:r w:rsidR="00753F39" w:rsidRPr="00102270">
        <w:rPr>
          <w:rFonts w:cstheme="minorHAnsi"/>
        </w:rPr>
        <w:t xml:space="preserve">echpartner: Marcel </w:t>
      </w:r>
      <w:proofErr w:type="spellStart"/>
      <w:r w:rsidR="00753F39" w:rsidRPr="00102270">
        <w:rPr>
          <w:rFonts w:cstheme="minorHAnsi"/>
        </w:rPr>
        <w:t>Nieß</w:t>
      </w:r>
      <w:proofErr w:type="spellEnd"/>
      <w:r w:rsidR="005131DE" w:rsidRPr="00102270">
        <w:rPr>
          <w:rFonts w:cstheme="minorHAnsi"/>
        </w:rPr>
        <w:t xml:space="preserve"> </w:t>
      </w:r>
      <w:r w:rsidR="000205EC" w:rsidRPr="00102270">
        <w:rPr>
          <w:rFonts w:cstheme="minorHAnsi"/>
        </w:rPr>
        <w:t xml:space="preserve">| </w:t>
      </w:r>
      <w:r w:rsidR="00F86DA8" w:rsidRPr="00102270">
        <w:rPr>
          <w:rFonts w:cstheme="minorHAnsi"/>
        </w:rPr>
        <w:t>02152</w:t>
      </w:r>
      <w:r w:rsidR="000205EC" w:rsidRPr="00102270">
        <w:rPr>
          <w:rFonts w:cstheme="minorHAnsi"/>
        </w:rPr>
        <w:t>-</w:t>
      </w:r>
      <w:r w:rsidR="00F86DA8" w:rsidRPr="00102270">
        <w:rPr>
          <w:rFonts w:cstheme="minorHAnsi"/>
        </w:rPr>
        <w:t>99</w:t>
      </w:r>
      <w:r w:rsidR="00102270" w:rsidRPr="00102270">
        <w:rPr>
          <w:rFonts w:cstheme="minorHAnsi"/>
        </w:rPr>
        <w:t xml:space="preserve"> </w:t>
      </w:r>
      <w:r w:rsidR="00F86DA8" w:rsidRPr="00102270">
        <w:rPr>
          <w:rFonts w:cstheme="minorHAnsi"/>
        </w:rPr>
        <w:t>14</w:t>
      </w:r>
      <w:r w:rsidR="00102270" w:rsidRPr="00102270">
        <w:rPr>
          <w:rFonts w:cstheme="minorHAnsi"/>
        </w:rPr>
        <w:t xml:space="preserve"> </w:t>
      </w:r>
      <w:r w:rsidR="00F86DA8" w:rsidRPr="00102270">
        <w:rPr>
          <w:rFonts w:cstheme="minorHAnsi"/>
        </w:rPr>
        <w:t>000</w:t>
      </w:r>
      <w:r w:rsidR="000205EC" w:rsidRPr="00102270">
        <w:rPr>
          <w:rFonts w:cstheme="minorHAnsi"/>
        </w:rPr>
        <w:t xml:space="preserve"> | </w:t>
      </w:r>
      <w:hyperlink r:id="rId12" w:history="1">
        <w:r w:rsidR="007037BA" w:rsidRPr="004C6C24">
          <w:rPr>
            <w:rStyle w:val="Hyperlink"/>
          </w:rPr>
          <w:t>info@trinaundjakob.de</w:t>
        </w:r>
      </w:hyperlink>
      <w:r w:rsidR="007037BA">
        <w:t xml:space="preserve"> </w:t>
      </w:r>
      <w:r w:rsidR="007037BA">
        <w:br/>
      </w:r>
      <w:proofErr w:type="spellStart"/>
      <w:r w:rsidR="00102270" w:rsidRPr="00102270">
        <w:rPr>
          <w:rFonts w:cstheme="minorHAnsi"/>
        </w:rPr>
        <w:t>Sponsored</w:t>
      </w:r>
      <w:proofErr w:type="spellEnd"/>
      <w:r w:rsidR="00102270" w:rsidRPr="00102270">
        <w:rPr>
          <w:rFonts w:cstheme="minorHAnsi"/>
        </w:rPr>
        <w:t xml:space="preserve"> </w:t>
      </w:r>
      <w:proofErr w:type="spellStart"/>
      <w:r w:rsidR="00102270" w:rsidRPr="00102270">
        <w:rPr>
          <w:rFonts w:cstheme="minorHAnsi"/>
        </w:rPr>
        <w:t>by</w:t>
      </w:r>
      <w:proofErr w:type="spellEnd"/>
      <w:r w:rsidR="00102270" w:rsidRPr="00102270">
        <w:rPr>
          <w:rFonts w:cstheme="minorHAnsi"/>
        </w:rPr>
        <w:t xml:space="preserve"> TDH</w:t>
      </w:r>
    </w:p>
    <w:sectPr w:rsidR="00102270" w:rsidRPr="0010227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05F"/>
    <w:rsid w:val="000205EC"/>
    <w:rsid w:val="000F4704"/>
    <w:rsid w:val="000F4739"/>
    <w:rsid w:val="00102270"/>
    <w:rsid w:val="00141B74"/>
    <w:rsid w:val="00147D0D"/>
    <w:rsid w:val="002335E8"/>
    <w:rsid w:val="00257587"/>
    <w:rsid w:val="002D05DF"/>
    <w:rsid w:val="0035162C"/>
    <w:rsid w:val="00391405"/>
    <w:rsid w:val="004B5AD2"/>
    <w:rsid w:val="005131DE"/>
    <w:rsid w:val="00551F4D"/>
    <w:rsid w:val="00640B3D"/>
    <w:rsid w:val="0066288E"/>
    <w:rsid w:val="007037BA"/>
    <w:rsid w:val="00753F39"/>
    <w:rsid w:val="008B4E89"/>
    <w:rsid w:val="00986574"/>
    <w:rsid w:val="00A05A11"/>
    <w:rsid w:val="00AB1F7F"/>
    <w:rsid w:val="00C75341"/>
    <w:rsid w:val="00C77F7C"/>
    <w:rsid w:val="00CA4539"/>
    <w:rsid w:val="00D07594"/>
    <w:rsid w:val="00F3405F"/>
    <w:rsid w:val="00F40BD3"/>
    <w:rsid w:val="00F8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FC616"/>
  <w15:chartTrackingRefBased/>
  <w15:docId w15:val="{D2850869-395C-43A5-B3DB-2377B12B6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340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340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340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340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340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340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340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340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340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340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340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340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3405F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3405F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3405F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3405F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3405F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3405F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340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340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340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340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340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3405F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3405F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3405F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340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3405F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3405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Absatz-Standardschriftart"/>
    <w:uiPriority w:val="99"/>
    <w:unhideWhenUsed/>
    <w:rsid w:val="004B5AD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B5A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84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9071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5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07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56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71147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64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7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3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748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61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7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75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7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2990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299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5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trinaundjakob" TargetMode="Externa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facebook.com/events/958471946042321" TargetMode="External"/><Relationship Id="rId12" Type="http://schemas.openxmlformats.org/officeDocument/2006/relationships/hyperlink" Target="mailto:info@trinaundjakob.d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trinaundjakob.de/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trinaundjakob.de/presse-2/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instagram.com/trina_und_jakob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b1ac31e-3717-466e-979a-67e2ce936f6f" xsi:nil="true"/>
    <lcf76f155ced4ddcb4097134ff3c332f xmlns="797fa6ab-b44b-4fe3-b85e-15f09a19a9d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59C43B23477A4F924A352E3AA772A9" ma:contentTypeVersion="18" ma:contentTypeDescription="Ein neues Dokument erstellen." ma:contentTypeScope="" ma:versionID="a8db1a9292d389496e87da311e379153">
  <xsd:schema xmlns:xsd="http://www.w3.org/2001/XMLSchema" xmlns:xs="http://www.w3.org/2001/XMLSchema" xmlns:p="http://schemas.microsoft.com/office/2006/metadata/properties" xmlns:ns2="6b1ac31e-3717-466e-979a-67e2ce936f6f" xmlns:ns3="797fa6ab-b44b-4fe3-b85e-15f09a19a9df" targetNamespace="http://schemas.microsoft.com/office/2006/metadata/properties" ma:root="true" ma:fieldsID="1ebc046f75270c11c8618c5d272fb8f9" ns2:_="" ns3:_="">
    <xsd:import namespace="6b1ac31e-3717-466e-979a-67e2ce936f6f"/>
    <xsd:import namespace="797fa6ab-b44b-4fe3-b85e-15f09a19a9d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ac31e-3717-466e-979a-67e2ce936f6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d663056-0a2d-43a6-8013-7db915480ede}" ma:internalName="TaxCatchAll" ma:showField="CatchAllData" ma:web="6b1ac31e-3717-466e-979a-67e2ce936f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a6ab-b44b-4fe3-b85e-15f09a19a9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4c2c5bfb-25b4-458d-bc3b-4c7c0a2985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93DE67-304B-4881-87AF-DE915B80B4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ADD2F7-DE34-4DED-8BCC-6A6B72B95BEA}">
  <ds:schemaRefs>
    <ds:schemaRef ds:uri="http://schemas.microsoft.com/office/2006/metadata/properties"/>
    <ds:schemaRef ds:uri="http://schemas.microsoft.com/office/infopath/2007/PartnerControls"/>
    <ds:schemaRef ds:uri="6b1ac31e-3717-466e-979a-67e2ce936f6f"/>
    <ds:schemaRef ds:uri="797fa6ab-b44b-4fe3-b85e-15f09a19a9df"/>
  </ds:schemaRefs>
</ds:datastoreItem>
</file>

<file path=customXml/itemProps3.xml><?xml version="1.0" encoding="utf-8"?>
<ds:datastoreItem xmlns:ds="http://schemas.openxmlformats.org/officeDocument/2006/customXml" ds:itemID="{5250C041-F35C-493E-900A-910DD3A7CD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1ac31e-3717-466e-979a-67e2ce936f6f"/>
    <ds:schemaRef ds:uri="797fa6ab-b44b-4fe3-b85e-15f09a19a9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von Terrassendach-Händler</dc:creator>
  <cp:keywords/>
  <dc:description/>
  <cp:lastModifiedBy>Sandra Rieberer</cp:lastModifiedBy>
  <cp:revision>7</cp:revision>
  <cp:lastPrinted>2024-07-19T09:02:00Z</cp:lastPrinted>
  <dcterms:created xsi:type="dcterms:W3CDTF">2025-06-18T10:44:00Z</dcterms:created>
  <dcterms:modified xsi:type="dcterms:W3CDTF">2025-07-03T09:56:00Z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0x0101008759C43B23477A4F924A352E3AA772A9</vt:lpwstr>
  </property>
  <property fmtid="{D5CDD505-2E9C-101B-9397-08002B2CF9AE}" pid="3" name="MediaServiceImageTags">
    <vt:lpwstr/>
  </property>
</Properties>
</file>